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A8C" w14:textId="072990D7" w:rsidR="00ED14E2" w:rsidRDefault="00ED14E2" w:rsidP="002353F1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202DC87A" wp14:editId="01E39281">
            <wp:extent cx="6572250" cy="1095375"/>
            <wp:effectExtent l="0" t="0" r="0" b="9525"/>
            <wp:docPr id="1662815309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15309" name="Picture 1" descr="A close up of a sign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060" cy="110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2773D" w14:paraId="55F9BF2B" w14:textId="77777777" w:rsidTr="00EF0630">
        <w:tc>
          <w:tcPr>
            <w:tcW w:w="10456" w:type="dxa"/>
          </w:tcPr>
          <w:p w14:paraId="66DA0B8B" w14:textId="064AAFF8" w:rsidR="00E2773D" w:rsidRPr="00E2773D" w:rsidRDefault="00E2773D" w:rsidP="00E2773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E2773D">
              <w:rPr>
                <w:b/>
                <w:bCs/>
              </w:rPr>
              <w:t xml:space="preserve"> Participant Details</w:t>
            </w:r>
          </w:p>
        </w:tc>
      </w:tr>
      <w:tr w:rsidR="00180F31" w14:paraId="2B214597" w14:textId="77777777" w:rsidTr="00EF0630">
        <w:tc>
          <w:tcPr>
            <w:tcW w:w="10456" w:type="dxa"/>
          </w:tcPr>
          <w:p w14:paraId="12FA65D5" w14:textId="17F8017D" w:rsidR="00180F31" w:rsidRPr="00180F31" w:rsidRDefault="00180F31" w:rsidP="00180F31">
            <w:pPr>
              <w:pStyle w:val="ListParagraph"/>
              <w:spacing w:before="120" w:after="120"/>
              <w:ind w:left="0"/>
            </w:pPr>
            <w:r w:rsidRPr="00180F31">
              <w:t xml:space="preserve">Full Name:  </w:t>
            </w:r>
          </w:p>
        </w:tc>
      </w:tr>
      <w:tr w:rsidR="00180F31" w14:paraId="4F187218" w14:textId="77777777" w:rsidTr="00EF0630">
        <w:tc>
          <w:tcPr>
            <w:tcW w:w="10456" w:type="dxa"/>
          </w:tcPr>
          <w:p w14:paraId="4AB9A5BF" w14:textId="4C53445F" w:rsidR="00180F31" w:rsidRPr="00180F31" w:rsidRDefault="00180F31" w:rsidP="00180F31">
            <w:pPr>
              <w:pStyle w:val="ListParagraph"/>
              <w:spacing w:before="120" w:after="120"/>
              <w:ind w:left="0"/>
            </w:pPr>
            <w:r>
              <w:t xml:space="preserve">Address:  </w:t>
            </w:r>
          </w:p>
        </w:tc>
      </w:tr>
      <w:tr w:rsidR="00180F31" w14:paraId="2972C5F2" w14:textId="77777777" w:rsidTr="00EF0630">
        <w:tc>
          <w:tcPr>
            <w:tcW w:w="10456" w:type="dxa"/>
          </w:tcPr>
          <w:p w14:paraId="1B8A7337" w14:textId="4E5586BF" w:rsidR="00180F31" w:rsidRDefault="00180F31" w:rsidP="00180F31">
            <w:pPr>
              <w:pStyle w:val="ListParagraph"/>
              <w:spacing w:before="120" w:after="120"/>
              <w:ind w:left="0"/>
            </w:pPr>
            <w:r>
              <w:t>Date of birth:</w:t>
            </w:r>
          </w:p>
        </w:tc>
      </w:tr>
      <w:tr w:rsidR="00180F31" w14:paraId="2C1BBA80" w14:textId="77777777" w:rsidTr="00EF0630">
        <w:tc>
          <w:tcPr>
            <w:tcW w:w="10456" w:type="dxa"/>
          </w:tcPr>
          <w:p w14:paraId="4221F75E" w14:textId="74A91587" w:rsidR="00180F31" w:rsidRDefault="00180F31" w:rsidP="00180F31">
            <w:pPr>
              <w:pStyle w:val="ListParagraph"/>
              <w:spacing w:before="120" w:after="120"/>
              <w:ind w:left="0"/>
            </w:pPr>
            <w:r>
              <w:t>School/Group (if applicable):</w:t>
            </w:r>
          </w:p>
        </w:tc>
      </w:tr>
      <w:tr w:rsidR="0089774B" w14:paraId="74C89026" w14:textId="77777777" w:rsidTr="00EF0630">
        <w:tc>
          <w:tcPr>
            <w:tcW w:w="10456" w:type="dxa"/>
          </w:tcPr>
          <w:p w14:paraId="6C9A4150" w14:textId="2B5514C5" w:rsidR="0089774B" w:rsidRDefault="00941A41" w:rsidP="00180F31">
            <w:pPr>
              <w:pStyle w:val="ListParagraph"/>
              <w:spacing w:before="120" w:after="120"/>
              <w:ind w:left="0"/>
            </w:pPr>
            <w:r>
              <w:t>Contact Tel No:</w:t>
            </w:r>
          </w:p>
        </w:tc>
      </w:tr>
      <w:tr w:rsidR="0089774B" w14:paraId="6F6DF36C" w14:textId="77777777" w:rsidTr="00EF0630">
        <w:tc>
          <w:tcPr>
            <w:tcW w:w="10456" w:type="dxa"/>
          </w:tcPr>
          <w:p w14:paraId="66D40919" w14:textId="6DD2EB5A" w:rsidR="0089774B" w:rsidRDefault="00941A41" w:rsidP="00180F31">
            <w:pPr>
              <w:pStyle w:val="ListParagraph"/>
              <w:spacing w:before="120" w:after="120"/>
              <w:ind w:left="0"/>
            </w:pPr>
            <w:r>
              <w:t>Email address:</w:t>
            </w:r>
          </w:p>
        </w:tc>
      </w:tr>
      <w:tr w:rsidR="00180F31" w14:paraId="6803DF80" w14:textId="77777777" w:rsidTr="00EF0630">
        <w:tc>
          <w:tcPr>
            <w:tcW w:w="10456" w:type="dxa"/>
          </w:tcPr>
          <w:p w14:paraId="18AAB58F" w14:textId="68EE9C0C" w:rsidR="00A55410" w:rsidRPr="00D84A1C" w:rsidRDefault="00180F31" w:rsidP="00180F31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D84A1C">
              <w:rPr>
                <w:b/>
                <w:bCs/>
              </w:rPr>
              <w:t>Emergency Contact 1</w:t>
            </w:r>
          </w:p>
        </w:tc>
      </w:tr>
      <w:tr w:rsidR="00A55410" w14:paraId="724D68EF" w14:textId="77777777" w:rsidTr="00EF0630">
        <w:tc>
          <w:tcPr>
            <w:tcW w:w="10456" w:type="dxa"/>
          </w:tcPr>
          <w:p w14:paraId="0E190E7C" w14:textId="184D8356" w:rsidR="00A55410" w:rsidRDefault="00A55410" w:rsidP="00180F31">
            <w:pPr>
              <w:pStyle w:val="ListParagraph"/>
              <w:spacing w:before="120" w:after="120"/>
              <w:ind w:left="0"/>
            </w:pPr>
            <w:r>
              <w:t>Name:</w:t>
            </w:r>
          </w:p>
        </w:tc>
      </w:tr>
      <w:tr w:rsidR="00A55410" w14:paraId="67DC1D07" w14:textId="77777777" w:rsidTr="00EF0630">
        <w:tc>
          <w:tcPr>
            <w:tcW w:w="10456" w:type="dxa"/>
          </w:tcPr>
          <w:p w14:paraId="4BA3D982" w14:textId="15A6A694" w:rsidR="00A55410" w:rsidRDefault="00A55410" w:rsidP="00180F31">
            <w:pPr>
              <w:pStyle w:val="ListParagraph"/>
              <w:spacing w:before="120" w:after="120"/>
              <w:ind w:left="0"/>
            </w:pPr>
            <w:r>
              <w:t>Address:</w:t>
            </w:r>
          </w:p>
        </w:tc>
      </w:tr>
      <w:tr w:rsidR="00A55410" w14:paraId="0389F126" w14:textId="77777777" w:rsidTr="00EF0630">
        <w:tc>
          <w:tcPr>
            <w:tcW w:w="10456" w:type="dxa"/>
          </w:tcPr>
          <w:p w14:paraId="07F2AAAA" w14:textId="2C74768E" w:rsidR="00A55410" w:rsidRDefault="00A55410" w:rsidP="00180F31">
            <w:pPr>
              <w:pStyle w:val="ListParagraph"/>
              <w:spacing w:before="120" w:after="120"/>
              <w:ind w:left="0"/>
            </w:pPr>
            <w:r>
              <w:t>Mobile:</w:t>
            </w:r>
          </w:p>
        </w:tc>
      </w:tr>
      <w:tr w:rsidR="00A55410" w14:paraId="7B119290" w14:textId="77777777" w:rsidTr="00EF0630">
        <w:tc>
          <w:tcPr>
            <w:tcW w:w="10456" w:type="dxa"/>
          </w:tcPr>
          <w:p w14:paraId="6F07032C" w14:textId="7E2EE05B" w:rsidR="00A55410" w:rsidRPr="00D84A1C" w:rsidRDefault="00A55410" w:rsidP="00180F31">
            <w:pPr>
              <w:pStyle w:val="ListParagraph"/>
              <w:spacing w:before="120" w:after="120"/>
              <w:ind w:left="0"/>
              <w:rPr>
                <w:b/>
                <w:bCs/>
              </w:rPr>
            </w:pPr>
            <w:r w:rsidRPr="00D84A1C">
              <w:rPr>
                <w:b/>
                <w:bCs/>
              </w:rPr>
              <w:t>Emergency Contact 2</w:t>
            </w:r>
          </w:p>
        </w:tc>
      </w:tr>
      <w:tr w:rsidR="00A55410" w14:paraId="02BD2FE2" w14:textId="77777777" w:rsidTr="00EF0630">
        <w:tc>
          <w:tcPr>
            <w:tcW w:w="10456" w:type="dxa"/>
          </w:tcPr>
          <w:p w14:paraId="3543BD2D" w14:textId="586FC29E" w:rsidR="00D84A1C" w:rsidRDefault="00D84A1C" w:rsidP="00180F31">
            <w:pPr>
              <w:pStyle w:val="ListParagraph"/>
              <w:spacing w:before="120" w:after="120"/>
              <w:ind w:left="0"/>
            </w:pPr>
            <w:r>
              <w:t>Name:</w:t>
            </w:r>
          </w:p>
        </w:tc>
      </w:tr>
      <w:tr w:rsidR="00D84A1C" w14:paraId="64B789E7" w14:textId="77777777" w:rsidTr="00EF0630">
        <w:tc>
          <w:tcPr>
            <w:tcW w:w="10456" w:type="dxa"/>
          </w:tcPr>
          <w:p w14:paraId="7F185D12" w14:textId="528A0775" w:rsidR="00D84A1C" w:rsidRDefault="00D84A1C" w:rsidP="00180F31">
            <w:pPr>
              <w:pStyle w:val="ListParagraph"/>
              <w:spacing w:before="120" w:after="120"/>
              <w:ind w:left="0"/>
            </w:pPr>
            <w:r>
              <w:t>Address:</w:t>
            </w:r>
          </w:p>
        </w:tc>
      </w:tr>
      <w:tr w:rsidR="00D84A1C" w14:paraId="776FF804" w14:textId="77777777" w:rsidTr="00EF0630">
        <w:tc>
          <w:tcPr>
            <w:tcW w:w="10456" w:type="dxa"/>
          </w:tcPr>
          <w:p w14:paraId="3AFC2DA5" w14:textId="1DF844AF" w:rsidR="00D84A1C" w:rsidRDefault="00D84A1C" w:rsidP="00180F31">
            <w:pPr>
              <w:pStyle w:val="ListParagraph"/>
              <w:spacing w:before="120" w:after="120"/>
              <w:ind w:left="0"/>
            </w:pPr>
            <w:r>
              <w:t>Mobile:</w:t>
            </w:r>
          </w:p>
        </w:tc>
      </w:tr>
      <w:tr w:rsidR="007878D1" w14:paraId="10A50B8C" w14:textId="77777777" w:rsidTr="00EF0630">
        <w:tc>
          <w:tcPr>
            <w:tcW w:w="10456" w:type="dxa"/>
          </w:tcPr>
          <w:p w14:paraId="60CF6D68" w14:textId="6EE5AA48" w:rsidR="007878D1" w:rsidRPr="007878D1" w:rsidRDefault="007878D1" w:rsidP="007878D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7878D1">
              <w:rPr>
                <w:b/>
                <w:bCs/>
              </w:rPr>
              <w:t>Medical Information</w:t>
            </w:r>
          </w:p>
        </w:tc>
      </w:tr>
      <w:tr w:rsidR="00222CF9" w14:paraId="1BC4D460" w14:textId="77777777" w:rsidTr="00EF0630">
        <w:tc>
          <w:tcPr>
            <w:tcW w:w="10456" w:type="dxa"/>
          </w:tcPr>
          <w:p w14:paraId="4269A079" w14:textId="77777777" w:rsidR="00222CF9" w:rsidRDefault="00222CF9" w:rsidP="00222CF9">
            <w:pPr>
              <w:spacing w:before="120" w:after="120"/>
            </w:pPr>
            <w:r>
              <w:t>Please provide details of any medical/behavioural conditions, allergies, recent injuries, disabilities,</w:t>
            </w:r>
            <w:r w:rsidR="000A5925">
              <w:t xml:space="preserve"> or medication requirements or any additional support required:</w:t>
            </w:r>
          </w:p>
          <w:p w14:paraId="0DD17D64" w14:textId="77777777" w:rsidR="000A5925" w:rsidRDefault="000A5925" w:rsidP="00222CF9">
            <w:pPr>
              <w:spacing w:before="120" w:after="120"/>
            </w:pPr>
          </w:p>
          <w:p w14:paraId="6A5A0D80" w14:textId="09111893" w:rsidR="000A5925" w:rsidRPr="00222CF9" w:rsidRDefault="000A5925" w:rsidP="00222CF9">
            <w:pPr>
              <w:spacing w:before="120" w:after="120"/>
            </w:pPr>
          </w:p>
        </w:tc>
      </w:tr>
      <w:tr w:rsidR="000A5925" w14:paraId="693317FC" w14:textId="77777777" w:rsidTr="00EF0630">
        <w:tc>
          <w:tcPr>
            <w:tcW w:w="10456" w:type="dxa"/>
          </w:tcPr>
          <w:p w14:paraId="54CD75F5" w14:textId="602659CD" w:rsidR="000A5925" w:rsidRDefault="000A5925" w:rsidP="00222CF9">
            <w:pPr>
              <w:spacing w:before="120" w:after="120"/>
            </w:pPr>
            <w:r>
              <w:t>Leisure and Culture Dundee will administer basic emergency first aid in accordance with the relevant medical authorities. This will exclude admini</w:t>
            </w:r>
            <w:r w:rsidR="0069742E">
              <w:t xml:space="preserve">stration of </w:t>
            </w:r>
            <w:r w:rsidR="0069742E" w:rsidRPr="00C85DB1">
              <w:rPr>
                <w:b/>
                <w:bCs/>
              </w:rPr>
              <w:t>ALL</w:t>
            </w:r>
            <w:r w:rsidR="0069742E">
              <w:t xml:space="preserve"> medicines, excepted agreed use of EpiPen.  By signing this consent, you agree to your child receiving </w:t>
            </w:r>
            <w:r w:rsidR="00C85DB1">
              <w:t>any treatment considered necessary by attending medical authorities.</w:t>
            </w:r>
          </w:p>
        </w:tc>
      </w:tr>
    </w:tbl>
    <w:p w14:paraId="3252AB08" w14:textId="77777777" w:rsidR="00EF0630" w:rsidRDefault="00EF0630">
      <w:r>
        <w:br w:type="page"/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127"/>
        <w:gridCol w:w="7770"/>
      </w:tblGrid>
      <w:tr w:rsidR="005907DC" w14:paraId="6C88A909" w14:textId="77777777" w:rsidTr="00EF0630">
        <w:tc>
          <w:tcPr>
            <w:tcW w:w="10456" w:type="dxa"/>
            <w:gridSpan w:val="3"/>
          </w:tcPr>
          <w:p w14:paraId="1D1FEB0A" w14:textId="167F725A" w:rsidR="005907DC" w:rsidRPr="005907DC" w:rsidRDefault="005907DC" w:rsidP="005907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5907DC">
              <w:rPr>
                <w:b/>
                <w:bCs/>
              </w:rPr>
              <w:t xml:space="preserve"> Data Protection and Photography</w:t>
            </w:r>
          </w:p>
        </w:tc>
      </w:tr>
      <w:tr w:rsidR="005907DC" w14:paraId="185BC24D" w14:textId="77777777" w:rsidTr="00EF0630">
        <w:tc>
          <w:tcPr>
            <w:tcW w:w="10456" w:type="dxa"/>
            <w:gridSpan w:val="3"/>
          </w:tcPr>
          <w:p w14:paraId="2DA433E8" w14:textId="77777777" w:rsidR="005907DC" w:rsidRDefault="005907DC" w:rsidP="00DD4762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</w:pPr>
            <w:r>
              <w:t>Information on this form will be held in accordance with the UK GDPR and Data Protection Act 2018 and used solely for the safe delivery of activities.</w:t>
            </w:r>
          </w:p>
          <w:p w14:paraId="0C5E4A79" w14:textId="476E7A17" w:rsidR="00386C5A" w:rsidRDefault="005907DC" w:rsidP="00DD4762">
            <w:pPr>
              <w:pStyle w:val="ListParagraph"/>
              <w:numPr>
                <w:ilvl w:val="0"/>
                <w:numId w:val="2"/>
              </w:numPr>
              <w:spacing w:before="240" w:after="120"/>
            </w:pPr>
            <w:r>
              <w:t>Do you consent to photographs/videos being taken for promotional/educational purposes?</w:t>
            </w:r>
          </w:p>
        </w:tc>
      </w:tr>
      <w:tr w:rsidR="00FB54D1" w14:paraId="4CFBB84D" w14:textId="77777777" w:rsidTr="00EF0630">
        <w:tc>
          <w:tcPr>
            <w:tcW w:w="559" w:type="dxa"/>
          </w:tcPr>
          <w:p w14:paraId="6D875B36" w14:textId="77777777" w:rsidR="00FB54D1" w:rsidRDefault="00FB54D1" w:rsidP="00FB54D1">
            <w:pPr>
              <w:spacing w:before="120" w:after="120"/>
            </w:pPr>
          </w:p>
        </w:tc>
        <w:tc>
          <w:tcPr>
            <w:tcW w:w="2127" w:type="dxa"/>
          </w:tcPr>
          <w:p w14:paraId="7CC32611" w14:textId="62E63E3E" w:rsidR="00FB54D1" w:rsidRDefault="00FB54D1" w:rsidP="00FB54D1">
            <w:pPr>
              <w:spacing w:before="120" w:after="120"/>
            </w:pPr>
            <w:r>
              <w:t>Yes</w:t>
            </w:r>
            <w:r w:rsidR="0090473F">
              <w:t xml:space="preserve">    </w:t>
            </w:r>
            <w:r w:rsidR="00214E2D" w:rsidRPr="00214E2D">
              <w:rPr>
                <w:sz w:val="36"/>
                <w:szCs w:val="36"/>
              </w:rPr>
              <w:t>☐</w:t>
            </w:r>
          </w:p>
        </w:tc>
        <w:tc>
          <w:tcPr>
            <w:tcW w:w="7770" w:type="dxa"/>
          </w:tcPr>
          <w:p w14:paraId="475CC4EE" w14:textId="1BD03262" w:rsidR="00FB54D1" w:rsidRDefault="00FB54D1" w:rsidP="00FB54D1">
            <w:pPr>
              <w:spacing w:before="120" w:after="120"/>
            </w:pPr>
            <w:r>
              <w:t>No</w:t>
            </w:r>
            <w:r w:rsidR="00DD4762">
              <w:t xml:space="preserve">     </w:t>
            </w:r>
            <w:r w:rsidR="00DD4762" w:rsidRPr="00214E2D">
              <w:rPr>
                <w:sz w:val="36"/>
                <w:szCs w:val="36"/>
              </w:rPr>
              <w:t>☐</w:t>
            </w:r>
          </w:p>
        </w:tc>
      </w:tr>
      <w:tr w:rsidR="00E87851" w14:paraId="1925C6D8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0ED193F5" w14:textId="5A961065" w:rsidR="00E87851" w:rsidRPr="005907DC" w:rsidRDefault="00E87851" w:rsidP="004C657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Consent and Acknowledgement of Risk</w:t>
            </w:r>
          </w:p>
        </w:tc>
      </w:tr>
      <w:tr w:rsidR="00557EAB" w14:paraId="7CB3A17A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4A30690E" w14:textId="77777777" w:rsidR="00557EAB" w:rsidRDefault="00557EAB" w:rsidP="00557EAB">
            <w:pPr>
              <w:spacing w:before="120" w:after="120"/>
            </w:pPr>
            <w:r w:rsidRPr="00E54581">
              <w:t>Adventure activities (such as climbing, abseiling, coasteering, mountain biking</w:t>
            </w:r>
            <w:r w:rsidR="00E54581" w:rsidRPr="00E54581">
              <w:t>, and water-based activities) involve an element of risk.</w:t>
            </w:r>
            <w:r w:rsidR="00E54581">
              <w:t xml:space="preserve"> Activities are delivered under the requirements of the Adventure Activities Licensing Regulations 2004, supervised by trained and qualified instructors, and in compliance with UK Health &amp; Safety Legislation</w:t>
            </w:r>
            <w:r w:rsidR="00B35794">
              <w:t>.</w:t>
            </w:r>
          </w:p>
          <w:p w14:paraId="412F9958" w14:textId="77777777" w:rsidR="00B35794" w:rsidRDefault="00B35794" w:rsidP="004B778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</w:pPr>
            <w:r>
              <w:t>Risks are managed to an appropriate level; however, participants</w:t>
            </w:r>
            <w:r w:rsidR="00117BDD">
              <w:t xml:space="preserve"> may still be exposed to risk of accident, injury or loss</w:t>
            </w:r>
          </w:p>
          <w:p w14:paraId="1787B5E8" w14:textId="77777777" w:rsidR="00117BDD" w:rsidRDefault="00117BDD" w:rsidP="004B778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</w:pPr>
            <w:r>
              <w:t xml:space="preserve">By signing this form, you acknowledge and accept these inherent </w:t>
            </w:r>
            <w:r w:rsidR="001E5E89">
              <w:t>risks</w:t>
            </w:r>
          </w:p>
          <w:p w14:paraId="0982DF0D" w14:textId="1E139892" w:rsidR="001E5E89" w:rsidRPr="00E54581" w:rsidRDefault="001E5E89" w:rsidP="004B7786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</w:pPr>
            <w:r>
              <w:t xml:space="preserve">You accept our terms and conditions </w:t>
            </w:r>
            <w:r w:rsidR="00DF3B29">
              <w:t>https://www.ancrum.com/terms-business</w:t>
            </w:r>
            <w:r w:rsidR="009B574E">
              <w:t>.</w:t>
            </w:r>
          </w:p>
        </w:tc>
      </w:tr>
      <w:tr w:rsidR="004B7786" w:rsidRPr="00AE5666" w14:paraId="72E5B7BF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FF7474"/>
          </w:tcPr>
          <w:p w14:paraId="5C3185C5" w14:textId="526A6AC1" w:rsidR="004B7786" w:rsidRPr="00AE5666" w:rsidRDefault="004B7786" w:rsidP="004C657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AE5666">
              <w:rPr>
                <w:b/>
                <w:bCs/>
              </w:rPr>
              <w:br w:type="page"/>
              <w:t>Declara</w:t>
            </w:r>
            <w:r w:rsidR="00AE5666" w:rsidRPr="00AE5666">
              <w:rPr>
                <w:b/>
                <w:bCs/>
              </w:rPr>
              <w:t>tion of Parent/Guardian (if under 18)</w:t>
            </w:r>
          </w:p>
        </w:tc>
      </w:tr>
      <w:tr w:rsidR="00AE5666" w14:paraId="19F46864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27BF3DF4" w14:textId="77777777" w:rsidR="00AE5666" w:rsidRDefault="00AE5666" w:rsidP="00AE5666">
            <w:pPr>
              <w:spacing w:before="120" w:after="120"/>
            </w:pPr>
            <w:r>
              <w:t>I consent to my child’s participation in activities with Ancrum Outdoor Centre.  I have provided full details of any relevant medical/behavioural conditions and understand the nature of the activities, their risks, and the responsibilities of both organisers and participants.  I also declare that they are fit to take part in physically demanding outdoor activities.</w:t>
            </w:r>
          </w:p>
          <w:p w14:paraId="0C39A179" w14:textId="6986BE9A" w:rsidR="00D92D89" w:rsidRPr="00B479E0" w:rsidRDefault="00C75B7F" w:rsidP="00AE566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color w:val="EE0000"/>
              </w:rPr>
              <w:t xml:space="preserve">*** </w:t>
            </w:r>
            <w:r w:rsidR="00D92D89" w:rsidRPr="00B479E0">
              <w:rPr>
                <w:b/>
                <w:bCs/>
                <w:color w:val="EE0000"/>
              </w:rPr>
              <w:t>T</w:t>
            </w:r>
            <w:r w:rsidR="00B479E0" w:rsidRPr="00B479E0">
              <w:rPr>
                <w:b/>
                <w:bCs/>
                <w:color w:val="EE0000"/>
              </w:rPr>
              <w:t>his section must be signed and dated</w:t>
            </w:r>
            <w:r>
              <w:rPr>
                <w:b/>
                <w:bCs/>
                <w:color w:val="EE0000"/>
              </w:rPr>
              <w:t xml:space="preserve"> ***</w:t>
            </w:r>
          </w:p>
        </w:tc>
      </w:tr>
      <w:tr w:rsidR="006A29EC" w14:paraId="2BE1C84F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03B75919" w14:textId="7F13FA78" w:rsidR="006A29EC" w:rsidRDefault="006A29EC" w:rsidP="00AE5666">
            <w:pPr>
              <w:spacing w:before="120" w:after="120"/>
            </w:pPr>
            <w:r>
              <w:t>Parent/Guardian Name:</w:t>
            </w:r>
          </w:p>
        </w:tc>
      </w:tr>
      <w:tr w:rsidR="006A29EC" w14:paraId="41B6B6C7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1C45ED8B" w14:textId="3BD442A5" w:rsidR="006A29EC" w:rsidRDefault="006A29EC" w:rsidP="00AE5666">
            <w:pPr>
              <w:spacing w:before="120" w:after="120"/>
            </w:pPr>
            <w:r>
              <w:t>Signature:</w:t>
            </w:r>
          </w:p>
        </w:tc>
      </w:tr>
      <w:tr w:rsidR="006A29EC" w14:paraId="75A1C249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763BF7E3" w14:textId="349F1EFB" w:rsidR="006A29EC" w:rsidRDefault="006A29EC" w:rsidP="00AE5666">
            <w:pPr>
              <w:spacing w:before="120" w:after="120"/>
            </w:pPr>
            <w:r>
              <w:t>Date:</w:t>
            </w:r>
          </w:p>
        </w:tc>
      </w:tr>
      <w:tr w:rsidR="006A29EC" w14:paraId="1FD71BE5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248F12F6" w14:textId="76F35140" w:rsidR="006A29EC" w:rsidRPr="00865A0D" w:rsidRDefault="006A29EC" w:rsidP="006A29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865A0D">
              <w:rPr>
                <w:b/>
                <w:bCs/>
              </w:rPr>
              <w:t>Adult Participant Declaration (if 18 or over)</w:t>
            </w:r>
          </w:p>
        </w:tc>
      </w:tr>
      <w:tr w:rsidR="006A29EC" w14:paraId="5BA3D77A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0E89E85C" w14:textId="7EEBB0CD" w:rsidR="006A29EC" w:rsidRDefault="006A29EC" w:rsidP="00AE5666">
            <w:pPr>
              <w:spacing w:before="120" w:after="120"/>
            </w:pPr>
            <w:r>
              <w:t>I confirm that I have read and understood this consent form, and I am fit to participate in the pl</w:t>
            </w:r>
            <w:r w:rsidR="00F00268">
              <w:t>anned activities.</w:t>
            </w:r>
          </w:p>
        </w:tc>
      </w:tr>
      <w:tr w:rsidR="006A29EC" w14:paraId="5141B866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51A8BC04" w14:textId="4E9E236C" w:rsidR="006A29EC" w:rsidRDefault="00F00268" w:rsidP="00AE5666">
            <w:pPr>
              <w:spacing w:before="120" w:after="120"/>
            </w:pPr>
            <w:r>
              <w:t>Participant Name:</w:t>
            </w:r>
          </w:p>
        </w:tc>
      </w:tr>
      <w:tr w:rsidR="00F00268" w14:paraId="78F3BFCD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5E8A4130" w14:textId="73049AFA" w:rsidR="00F00268" w:rsidRDefault="00F00268" w:rsidP="00AE5666">
            <w:pPr>
              <w:spacing w:before="120" w:after="120"/>
            </w:pPr>
            <w:r>
              <w:t>Signature:</w:t>
            </w:r>
          </w:p>
        </w:tc>
      </w:tr>
      <w:tr w:rsidR="00F00268" w14:paraId="275F9009" w14:textId="77777777" w:rsidTr="002353F1">
        <w:tblPrEx>
          <w:tblBorders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12FA4CC3" w14:textId="05699EBD" w:rsidR="00F00268" w:rsidRDefault="00F00268" w:rsidP="00AE5666">
            <w:pPr>
              <w:spacing w:before="120" w:after="120"/>
            </w:pPr>
            <w:r>
              <w:t>Date:</w:t>
            </w:r>
          </w:p>
        </w:tc>
      </w:tr>
    </w:tbl>
    <w:p w14:paraId="3DB08AD0" w14:textId="1AD169FF" w:rsidR="00ED14E2" w:rsidRDefault="00ED14E2"/>
    <w:sectPr w:rsidR="00ED14E2" w:rsidSect="002D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478F0"/>
    <w:multiLevelType w:val="hybridMultilevel"/>
    <w:tmpl w:val="97D08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475C"/>
    <w:multiLevelType w:val="hybridMultilevel"/>
    <w:tmpl w:val="B22011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7847FF"/>
    <w:multiLevelType w:val="hybridMultilevel"/>
    <w:tmpl w:val="A6B4F0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194414">
    <w:abstractNumId w:val="0"/>
  </w:num>
  <w:num w:numId="2" w16cid:durableId="608044724">
    <w:abstractNumId w:val="2"/>
  </w:num>
  <w:num w:numId="3" w16cid:durableId="551313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4F"/>
    <w:rsid w:val="0001178C"/>
    <w:rsid w:val="000A5925"/>
    <w:rsid w:val="00107AF3"/>
    <w:rsid w:val="00117BDD"/>
    <w:rsid w:val="00180F31"/>
    <w:rsid w:val="001E5E89"/>
    <w:rsid w:val="00214E2D"/>
    <w:rsid w:val="00222CF9"/>
    <w:rsid w:val="00227CF7"/>
    <w:rsid w:val="002353F1"/>
    <w:rsid w:val="002D0644"/>
    <w:rsid w:val="002D5F4F"/>
    <w:rsid w:val="00386C5A"/>
    <w:rsid w:val="004A0339"/>
    <w:rsid w:val="004B7786"/>
    <w:rsid w:val="00557EAB"/>
    <w:rsid w:val="00586D67"/>
    <w:rsid w:val="005907DC"/>
    <w:rsid w:val="00615B61"/>
    <w:rsid w:val="00643C50"/>
    <w:rsid w:val="00680293"/>
    <w:rsid w:val="0069742E"/>
    <w:rsid w:val="006A29EC"/>
    <w:rsid w:val="007878D1"/>
    <w:rsid w:val="007A7094"/>
    <w:rsid w:val="00865A0D"/>
    <w:rsid w:val="0089199C"/>
    <w:rsid w:val="0089774B"/>
    <w:rsid w:val="0090473F"/>
    <w:rsid w:val="00941A41"/>
    <w:rsid w:val="009918BA"/>
    <w:rsid w:val="009B574E"/>
    <w:rsid w:val="00A55410"/>
    <w:rsid w:val="00AE5666"/>
    <w:rsid w:val="00B35794"/>
    <w:rsid w:val="00B479E0"/>
    <w:rsid w:val="00C75B7F"/>
    <w:rsid w:val="00C85DB1"/>
    <w:rsid w:val="00CA18E9"/>
    <w:rsid w:val="00CA38A5"/>
    <w:rsid w:val="00D1013E"/>
    <w:rsid w:val="00D84A1C"/>
    <w:rsid w:val="00D92D89"/>
    <w:rsid w:val="00DD4762"/>
    <w:rsid w:val="00DF3B29"/>
    <w:rsid w:val="00E2773D"/>
    <w:rsid w:val="00E54581"/>
    <w:rsid w:val="00E81160"/>
    <w:rsid w:val="00E87851"/>
    <w:rsid w:val="00ED14E2"/>
    <w:rsid w:val="00ED1C43"/>
    <w:rsid w:val="00EF0630"/>
    <w:rsid w:val="00F00268"/>
    <w:rsid w:val="00F01E93"/>
    <w:rsid w:val="00FB54D1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9C49"/>
  <w15:chartTrackingRefBased/>
  <w15:docId w15:val="{82154105-8183-44C2-9659-33EA076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F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Christison</dc:creator>
  <cp:keywords/>
  <dc:description/>
  <cp:lastModifiedBy>Fiona Christison</cp:lastModifiedBy>
  <cp:revision>49</cp:revision>
  <dcterms:created xsi:type="dcterms:W3CDTF">2025-08-27T12:23:00Z</dcterms:created>
  <dcterms:modified xsi:type="dcterms:W3CDTF">2025-09-11T08:04:00Z</dcterms:modified>
</cp:coreProperties>
</file>